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F3E96" w14:textId="64C9D19E" w:rsidR="00103315" w:rsidRPr="00103315" w:rsidRDefault="00103315" w:rsidP="00103315">
      <w:pPr>
        <w:jc w:val="center"/>
        <w:rPr>
          <w:rFonts w:ascii="Arial" w:hAnsi="Arial" w:cs="Arial"/>
          <w:b/>
          <w:bCs/>
        </w:rPr>
      </w:pPr>
      <w:r w:rsidRPr="00103315">
        <w:rPr>
          <w:rFonts w:ascii="Arial" w:hAnsi="Arial" w:cs="Arial"/>
          <w:b/>
          <w:bCs/>
        </w:rPr>
        <w:t>ARRANCA COLECTA NACIONAL DE LA CRUZ ROJA 2025 EN BJ</w:t>
      </w:r>
    </w:p>
    <w:p w14:paraId="2140C2A8" w14:textId="77777777" w:rsidR="00103315" w:rsidRPr="00103315" w:rsidRDefault="00103315" w:rsidP="00103315">
      <w:pPr>
        <w:jc w:val="both"/>
        <w:rPr>
          <w:rFonts w:ascii="Arial" w:hAnsi="Arial" w:cs="Arial"/>
        </w:rPr>
      </w:pPr>
    </w:p>
    <w:p w14:paraId="4C78696B" w14:textId="77777777" w:rsidR="00103315" w:rsidRPr="00103315" w:rsidRDefault="00103315" w:rsidP="00103315">
      <w:pPr>
        <w:jc w:val="both"/>
        <w:rPr>
          <w:rFonts w:ascii="Arial" w:hAnsi="Arial" w:cs="Arial"/>
        </w:rPr>
      </w:pPr>
      <w:r w:rsidRPr="00103315">
        <w:rPr>
          <w:rFonts w:ascii="Arial" w:hAnsi="Arial" w:cs="Arial"/>
          <w:b/>
          <w:bCs/>
        </w:rPr>
        <w:t>Cancún, Q. R., a 03 de marzo de 2025.-</w:t>
      </w:r>
      <w:r w:rsidRPr="00103315">
        <w:rPr>
          <w:rFonts w:ascii="Arial" w:hAnsi="Arial" w:cs="Arial"/>
        </w:rPr>
        <w:t xml:space="preserve"> En el marco del 115 aniversario de la Cruz Roja, arrancó la Colecta Nacional bajo el lema "Las emergencias no esperan, no dejes de ayudar", en donde participaron la Presidenta Municipal, Ana Paty Peralta, y la Gobernadora, Mara Lezama, además de diversas autoridades, a fin de crear conciencia sobre la aportación económica durante el boteo que tiene la meta de recaudar 3 millones de pesos a beneficio de dicha institución que apoya a quienes más lo necesitan en los momentos de vulnerabilidad.</w:t>
      </w:r>
    </w:p>
    <w:p w14:paraId="4271052A" w14:textId="77777777" w:rsidR="00103315" w:rsidRPr="00103315" w:rsidRDefault="00103315" w:rsidP="00103315">
      <w:pPr>
        <w:jc w:val="both"/>
        <w:rPr>
          <w:rFonts w:ascii="Arial" w:hAnsi="Arial" w:cs="Arial"/>
        </w:rPr>
      </w:pPr>
    </w:p>
    <w:p w14:paraId="04DFE731" w14:textId="77777777" w:rsidR="00103315" w:rsidRPr="00103315" w:rsidRDefault="00103315" w:rsidP="00103315">
      <w:pPr>
        <w:jc w:val="both"/>
        <w:rPr>
          <w:rFonts w:ascii="Arial" w:hAnsi="Arial" w:cs="Arial"/>
        </w:rPr>
      </w:pPr>
      <w:r w:rsidRPr="00103315">
        <w:rPr>
          <w:rFonts w:ascii="Arial" w:hAnsi="Arial" w:cs="Arial"/>
        </w:rPr>
        <w:t>"Hoy es momento de unirnos, de demostrar que en Cancún tenemos un corazón gigante, que cada peso que donemos es un gesto de amor, un respiro para quienes lo necesitan", destacó Ana Paty Peralta.</w:t>
      </w:r>
    </w:p>
    <w:p w14:paraId="1CB4E87E" w14:textId="77777777" w:rsidR="00103315" w:rsidRPr="00103315" w:rsidRDefault="00103315" w:rsidP="00103315">
      <w:pPr>
        <w:jc w:val="both"/>
        <w:rPr>
          <w:rFonts w:ascii="Arial" w:hAnsi="Arial" w:cs="Arial"/>
        </w:rPr>
      </w:pPr>
    </w:p>
    <w:p w14:paraId="6347EB42" w14:textId="77777777" w:rsidR="00103315" w:rsidRPr="00103315" w:rsidRDefault="00103315" w:rsidP="00103315">
      <w:pPr>
        <w:jc w:val="both"/>
        <w:rPr>
          <w:rFonts w:ascii="Arial" w:hAnsi="Arial" w:cs="Arial"/>
        </w:rPr>
      </w:pPr>
      <w:r w:rsidRPr="00103315">
        <w:rPr>
          <w:rFonts w:ascii="Arial" w:hAnsi="Arial" w:cs="Arial"/>
        </w:rPr>
        <w:t xml:space="preserve">La Cruz Roja es un símbolo de esperanza, solidaridad y entrega absoluta, siendo esa mano que llega en los momentos más difíciles, por ello, la </w:t>
      </w:r>
      <w:proofErr w:type="gramStart"/>
      <w:r w:rsidRPr="00103315">
        <w:rPr>
          <w:rFonts w:ascii="Arial" w:hAnsi="Arial" w:cs="Arial"/>
        </w:rPr>
        <w:t>Alcaldesa</w:t>
      </w:r>
      <w:proofErr w:type="gramEnd"/>
      <w:r w:rsidRPr="00103315">
        <w:rPr>
          <w:rFonts w:ascii="Arial" w:hAnsi="Arial" w:cs="Arial"/>
        </w:rPr>
        <w:t xml:space="preserve"> pidió a la ciudadanía donar, porque ayudar une a las personas como una comunidad más fuerte y humana, para mantener el ejemplo de solidaridad.</w:t>
      </w:r>
    </w:p>
    <w:p w14:paraId="591939BD" w14:textId="77777777" w:rsidR="00103315" w:rsidRPr="00103315" w:rsidRDefault="00103315" w:rsidP="00103315">
      <w:pPr>
        <w:jc w:val="both"/>
        <w:rPr>
          <w:rFonts w:ascii="Arial" w:hAnsi="Arial" w:cs="Arial"/>
        </w:rPr>
      </w:pPr>
    </w:p>
    <w:p w14:paraId="37C8DDAE" w14:textId="77777777" w:rsidR="00103315" w:rsidRPr="00103315" w:rsidRDefault="00103315" w:rsidP="00103315">
      <w:pPr>
        <w:jc w:val="both"/>
        <w:rPr>
          <w:rFonts w:ascii="Arial" w:hAnsi="Arial" w:cs="Arial"/>
        </w:rPr>
      </w:pPr>
      <w:r w:rsidRPr="00103315">
        <w:rPr>
          <w:rFonts w:ascii="Arial" w:hAnsi="Arial" w:cs="Arial"/>
        </w:rPr>
        <w:t>Por su parte, la gobernadora del estado, Mara Lezama, subrayó que la Cruz Roja ayuda y salva vidas, llegando justo en los mismos complicados, ya que trabaja todos los días sin descanso.</w:t>
      </w:r>
    </w:p>
    <w:p w14:paraId="2FED23C5" w14:textId="77777777" w:rsidR="00103315" w:rsidRPr="00103315" w:rsidRDefault="00103315" w:rsidP="00103315">
      <w:pPr>
        <w:jc w:val="both"/>
        <w:rPr>
          <w:rFonts w:ascii="Arial" w:hAnsi="Arial" w:cs="Arial"/>
        </w:rPr>
      </w:pPr>
    </w:p>
    <w:p w14:paraId="378201F3" w14:textId="77777777" w:rsidR="00103315" w:rsidRPr="00103315" w:rsidRDefault="00103315" w:rsidP="00103315">
      <w:pPr>
        <w:jc w:val="both"/>
        <w:rPr>
          <w:rFonts w:ascii="Arial" w:hAnsi="Arial" w:cs="Arial"/>
        </w:rPr>
      </w:pPr>
      <w:r w:rsidRPr="00103315">
        <w:rPr>
          <w:rFonts w:ascii="Arial" w:hAnsi="Arial" w:cs="Arial"/>
        </w:rPr>
        <w:t xml:space="preserve">De la misma manera, el vicepresidente del Consejo Nacional de </w:t>
      </w:r>
      <w:proofErr w:type="gramStart"/>
      <w:r w:rsidRPr="00103315">
        <w:rPr>
          <w:rFonts w:ascii="Arial" w:hAnsi="Arial" w:cs="Arial"/>
        </w:rPr>
        <w:t>Directores</w:t>
      </w:r>
      <w:proofErr w:type="gramEnd"/>
      <w:r w:rsidRPr="00103315">
        <w:rPr>
          <w:rFonts w:ascii="Arial" w:hAnsi="Arial" w:cs="Arial"/>
        </w:rPr>
        <w:t xml:space="preserve"> de la Cruz Roja Mexicana y delegado estatal, Carlos </w:t>
      </w:r>
      <w:proofErr w:type="spellStart"/>
      <w:r w:rsidRPr="00103315">
        <w:rPr>
          <w:rFonts w:ascii="Arial" w:hAnsi="Arial" w:cs="Arial"/>
        </w:rPr>
        <w:t>Constandse</w:t>
      </w:r>
      <w:proofErr w:type="spellEnd"/>
      <w:r w:rsidRPr="00103315">
        <w:rPr>
          <w:rFonts w:ascii="Arial" w:hAnsi="Arial" w:cs="Arial"/>
        </w:rPr>
        <w:t xml:space="preserve"> Madrazo, aseguró que como institución han estado presentes en desastres naturales, emergencias, crisis sanitarias y en cada llamada de auxilio ciudadano sin importar la magnitud de la tragedia. </w:t>
      </w:r>
    </w:p>
    <w:p w14:paraId="1191A8C3" w14:textId="77777777" w:rsidR="00103315" w:rsidRPr="00103315" w:rsidRDefault="00103315" w:rsidP="00103315">
      <w:pPr>
        <w:jc w:val="both"/>
        <w:rPr>
          <w:rFonts w:ascii="Arial" w:hAnsi="Arial" w:cs="Arial"/>
        </w:rPr>
      </w:pPr>
    </w:p>
    <w:p w14:paraId="1C040062" w14:textId="77777777" w:rsidR="00103315" w:rsidRPr="00103315" w:rsidRDefault="00103315" w:rsidP="00103315">
      <w:pPr>
        <w:jc w:val="both"/>
        <w:rPr>
          <w:rFonts w:ascii="Arial" w:hAnsi="Arial" w:cs="Arial"/>
        </w:rPr>
      </w:pPr>
      <w:r w:rsidRPr="00103315">
        <w:rPr>
          <w:rFonts w:ascii="Arial" w:hAnsi="Arial" w:cs="Arial"/>
        </w:rPr>
        <w:t>"La Cruz Roja Mexicana es la suma de miles de voluntarios que con su esfuerzo y dedicación han construido un legado de humanidad", enfatizó.</w:t>
      </w:r>
    </w:p>
    <w:p w14:paraId="608F6446" w14:textId="77777777" w:rsidR="00103315" w:rsidRPr="00103315" w:rsidRDefault="00103315" w:rsidP="00103315">
      <w:pPr>
        <w:jc w:val="both"/>
        <w:rPr>
          <w:rFonts w:ascii="Arial" w:hAnsi="Arial" w:cs="Arial"/>
        </w:rPr>
      </w:pPr>
    </w:p>
    <w:p w14:paraId="7806C5DD" w14:textId="77777777" w:rsidR="00103315" w:rsidRPr="00103315" w:rsidRDefault="00103315" w:rsidP="00103315">
      <w:pPr>
        <w:jc w:val="both"/>
        <w:rPr>
          <w:rFonts w:ascii="Arial" w:hAnsi="Arial" w:cs="Arial"/>
        </w:rPr>
      </w:pPr>
      <w:r w:rsidRPr="00103315">
        <w:rPr>
          <w:rFonts w:ascii="Arial" w:hAnsi="Arial" w:cs="Arial"/>
        </w:rPr>
        <w:t>Luego del protocolo, las autoridades municipales y estatales realizaron un recorrido por las instalaciones, para posteriormente, poner el ejemplo de boteo en las calles de la ciudad.</w:t>
      </w:r>
    </w:p>
    <w:p w14:paraId="36E1B9D4" w14:textId="77777777" w:rsidR="00103315" w:rsidRPr="00103315" w:rsidRDefault="00103315" w:rsidP="00103315">
      <w:pPr>
        <w:jc w:val="both"/>
        <w:rPr>
          <w:rFonts w:ascii="Arial" w:hAnsi="Arial" w:cs="Arial"/>
        </w:rPr>
      </w:pPr>
    </w:p>
    <w:p w14:paraId="0CA2CE50" w14:textId="77777777" w:rsidR="00103315" w:rsidRPr="00103315" w:rsidRDefault="00103315" w:rsidP="00103315">
      <w:pPr>
        <w:jc w:val="both"/>
        <w:rPr>
          <w:rFonts w:ascii="Arial" w:hAnsi="Arial" w:cs="Arial"/>
        </w:rPr>
      </w:pPr>
      <w:r w:rsidRPr="00103315">
        <w:rPr>
          <w:rFonts w:ascii="Arial" w:hAnsi="Arial" w:cs="Arial"/>
        </w:rPr>
        <w:t xml:space="preserve">En este importante evento estuvo presente el senador de la República por Quintana Roo, Eugenio Segura Vázquez; la presidenta honoraria del sistema DIF Quintana Roo, Verónica Lezama Espinoza; el secretario de Salud Estatal, Flavio Carlos Rosado; la </w:t>
      </w:r>
      <w:proofErr w:type="gramStart"/>
      <w:r w:rsidRPr="00103315">
        <w:rPr>
          <w:rFonts w:ascii="Arial" w:hAnsi="Arial" w:cs="Arial"/>
        </w:rPr>
        <w:t>Presidenta</w:t>
      </w:r>
      <w:proofErr w:type="gramEnd"/>
      <w:r w:rsidRPr="00103315">
        <w:rPr>
          <w:rFonts w:ascii="Arial" w:hAnsi="Arial" w:cs="Arial"/>
        </w:rPr>
        <w:t xml:space="preserve"> Estatal de Damas Voluntarias, Noemí Peralta de </w:t>
      </w:r>
      <w:proofErr w:type="spellStart"/>
      <w:r w:rsidRPr="00103315">
        <w:rPr>
          <w:rFonts w:ascii="Arial" w:hAnsi="Arial" w:cs="Arial"/>
        </w:rPr>
        <w:t>Constandse</w:t>
      </w:r>
      <w:proofErr w:type="spellEnd"/>
      <w:r w:rsidRPr="00103315">
        <w:rPr>
          <w:rFonts w:ascii="Arial" w:hAnsi="Arial" w:cs="Arial"/>
        </w:rPr>
        <w:t xml:space="preserve">; la coordinadora de Damas Voluntarias, Mariana </w:t>
      </w:r>
      <w:proofErr w:type="spellStart"/>
      <w:r w:rsidRPr="00103315">
        <w:rPr>
          <w:rFonts w:ascii="Arial" w:hAnsi="Arial" w:cs="Arial"/>
        </w:rPr>
        <w:t>Jamit</w:t>
      </w:r>
      <w:proofErr w:type="spellEnd"/>
      <w:r w:rsidRPr="00103315">
        <w:rPr>
          <w:rFonts w:ascii="Arial" w:hAnsi="Arial" w:cs="Arial"/>
        </w:rPr>
        <w:t xml:space="preserve"> Ramírez; la distinguida dama voluntaria, Patricia de la Peña.</w:t>
      </w:r>
    </w:p>
    <w:p w14:paraId="5CD193CD" w14:textId="77777777" w:rsidR="00103315" w:rsidRPr="00103315" w:rsidRDefault="00103315" w:rsidP="00103315">
      <w:pPr>
        <w:jc w:val="both"/>
        <w:rPr>
          <w:rFonts w:ascii="Arial" w:hAnsi="Arial" w:cs="Arial"/>
        </w:rPr>
      </w:pPr>
    </w:p>
    <w:p w14:paraId="6F1FF6E9" w14:textId="77777777" w:rsidR="00103315" w:rsidRPr="00103315" w:rsidRDefault="00103315" w:rsidP="00103315">
      <w:pPr>
        <w:jc w:val="both"/>
        <w:rPr>
          <w:rFonts w:ascii="Arial" w:hAnsi="Arial" w:cs="Arial"/>
        </w:rPr>
      </w:pPr>
      <w:r w:rsidRPr="00103315">
        <w:rPr>
          <w:rFonts w:ascii="Arial" w:hAnsi="Arial" w:cs="Arial"/>
        </w:rPr>
        <w:t>Así como el representante del consejo local de la Cruz Roja Mexicana delegación Cancún, Humberto José Blanco Campos; en representación de la quinta región naval, el vicealmirante Omar Ramírez, entre otros.</w:t>
      </w:r>
    </w:p>
    <w:p w14:paraId="385047E0" w14:textId="77777777" w:rsidR="00103315" w:rsidRPr="00103315" w:rsidRDefault="00103315" w:rsidP="00103315">
      <w:pPr>
        <w:jc w:val="both"/>
        <w:rPr>
          <w:rFonts w:ascii="Arial" w:hAnsi="Arial" w:cs="Arial"/>
        </w:rPr>
      </w:pPr>
    </w:p>
    <w:p w14:paraId="7AE22055" w14:textId="48B4CCE6" w:rsidR="00103315" w:rsidRPr="00103315" w:rsidRDefault="00103315" w:rsidP="00103315">
      <w:pPr>
        <w:jc w:val="center"/>
        <w:rPr>
          <w:rFonts w:ascii="Arial" w:hAnsi="Arial" w:cs="Arial"/>
        </w:rPr>
      </w:pPr>
      <w:r>
        <w:rPr>
          <w:rFonts w:ascii="Arial" w:hAnsi="Arial" w:cs="Arial"/>
        </w:rPr>
        <w:t>**********</w:t>
      </w:r>
      <w:r w:rsidRPr="00103315">
        <w:rPr>
          <w:rFonts w:ascii="Arial" w:hAnsi="Arial" w:cs="Arial"/>
        </w:rPr>
        <w:t>**</w:t>
      </w:r>
    </w:p>
    <w:p w14:paraId="4FFF536A" w14:textId="77777777" w:rsidR="00103315" w:rsidRPr="00103315" w:rsidRDefault="00103315" w:rsidP="00103315">
      <w:pPr>
        <w:jc w:val="both"/>
        <w:rPr>
          <w:rFonts w:ascii="Arial" w:hAnsi="Arial" w:cs="Arial"/>
        </w:rPr>
      </w:pPr>
    </w:p>
    <w:p w14:paraId="112FF123" w14:textId="2D7B986E" w:rsidR="00103315" w:rsidRPr="00103315" w:rsidRDefault="00103315" w:rsidP="00103315">
      <w:pPr>
        <w:jc w:val="center"/>
        <w:rPr>
          <w:rFonts w:ascii="Arial" w:hAnsi="Arial" w:cs="Arial"/>
          <w:b/>
          <w:bCs/>
        </w:rPr>
      </w:pPr>
      <w:r w:rsidRPr="00103315">
        <w:rPr>
          <w:rFonts w:ascii="Arial" w:hAnsi="Arial" w:cs="Arial"/>
          <w:b/>
          <w:bCs/>
        </w:rPr>
        <w:t>CAJA DE DATOS</w:t>
      </w:r>
    </w:p>
    <w:p w14:paraId="77428734" w14:textId="77777777" w:rsidR="00103315" w:rsidRPr="00103315" w:rsidRDefault="00103315" w:rsidP="00103315">
      <w:pPr>
        <w:jc w:val="both"/>
        <w:rPr>
          <w:rFonts w:ascii="Arial" w:hAnsi="Arial" w:cs="Arial"/>
        </w:rPr>
      </w:pPr>
    </w:p>
    <w:p w14:paraId="4E49DEA2" w14:textId="77777777" w:rsidR="00103315" w:rsidRPr="00103315" w:rsidRDefault="00103315" w:rsidP="00103315">
      <w:pPr>
        <w:jc w:val="both"/>
        <w:rPr>
          <w:rFonts w:ascii="Arial" w:hAnsi="Arial" w:cs="Arial"/>
        </w:rPr>
      </w:pPr>
      <w:r w:rsidRPr="00103315">
        <w:rPr>
          <w:rFonts w:ascii="Arial" w:hAnsi="Arial" w:cs="Arial"/>
        </w:rPr>
        <w:t>Beneficiados en el 2024:</w:t>
      </w:r>
    </w:p>
    <w:p w14:paraId="02EED9BA" w14:textId="77777777" w:rsidR="00103315" w:rsidRPr="00103315" w:rsidRDefault="00103315" w:rsidP="00103315">
      <w:pPr>
        <w:jc w:val="both"/>
        <w:rPr>
          <w:rFonts w:ascii="Arial" w:hAnsi="Arial" w:cs="Arial"/>
        </w:rPr>
      </w:pPr>
    </w:p>
    <w:p w14:paraId="20236520" w14:textId="77777777" w:rsidR="00103315" w:rsidRPr="00103315" w:rsidRDefault="00103315" w:rsidP="00103315">
      <w:pPr>
        <w:jc w:val="both"/>
        <w:rPr>
          <w:rFonts w:ascii="Arial" w:hAnsi="Arial" w:cs="Arial"/>
        </w:rPr>
      </w:pPr>
      <w:r w:rsidRPr="00103315">
        <w:rPr>
          <w:rFonts w:ascii="Arial" w:hAnsi="Arial" w:cs="Arial"/>
        </w:rPr>
        <w:t xml:space="preserve">222,354 servicios médicos </w:t>
      </w:r>
    </w:p>
    <w:p w14:paraId="08EB4B15" w14:textId="77777777" w:rsidR="00103315" w:rsidRPr="00103315" w:rsidRDefault="00103315" w:rsidP="00103315">
      <w:pPr>
        <w:jc w:val="both"/>
        <w:rPr>
          <w:rFonts w:ascii="Arial" w:hAnsi="Arial" w:cs="Arial"/>
        </w:rPr>
      </w:pPr>
      <w:r w:rsidRPr="00103315">
        <w:rPr>
          <w:rFonts w:ascii="Arial" w:hAnsi="Arial" w:cs="Arial"/>
        </w:rPr>
        <w:t>22,812 niños; 4,188 maestros y padres de familia de 355 escuelas en todo el Estado se capacitaron en Prevención de Accidentes y Primeros Respondientes en Primaria Alta.</w:t>
      </w:r>
    </w:p>
    <w:p w14:paraId="45AC0F90" w14:textId="77777777" w:rsidR="00103315" w:rsidRPr="00103315" w:rsidRDefault="00103315" w:rsidP="00103315">
      <w:pPr>
        <w:jc w:val="both"/>
        <w:rPr>
          <w:rFonts w:ascii="Arial" w:hAnsi="Arial" w:cs="Arial"/>
        </w:rPr>
      </w:pPr>
      <w:r w:rsidRPr="00103315">
        <w:rPr>
          <w:rFonts w:ascii="Arial" w:hAnsi="Arial" w:cs="Arial"/>
        </w:rPr>
        <w:t>21,289 servicios de ambulancias</w:t>
      </w:r>
    </w:p>
    <w:p w14:paraId="74DDE438" w14:textId="77777777" w:rsidR="00103315" w:rsidRPr="00103315" w:rsidRDefault="00103315" w:rsidP="00103315">
      <w:pPr>
        <w:jc w:val="both"/>
        <w:rPr>
          <w:rFonts w:ascii="Arial" w:hAnsi="Arial" w:cs="Arial"/>
        </w:rPr>
      </w:pPr>
      <w:r w:rsidRPr="00103315">
        <w:rPr>
          <w:rFonts w:ascii="Arial" w:hAnsi="Arial" w:cs="Arial"/>
        </w:rPr>
        <w:t xml:space="preserve">282,270 servicios anuales </w:t>
      </w:r>
    </w:p>
    <w:p w14:paraId="7F894189" w14:textId="77777777" w:rsidR="00103315" w:rsidRPr="00103315" w:rsidRDefault="00103315" w:rsidP="00103315">
      <w:pPr>
        <w:jc w:val="both"/>
        <w:rPr>
          <w:rFonts w:ascii="Arial" w:hAnsi="Arial" w:cs="Arial"/>
        </w:rPr>
      </w:pPr>
      <w:r w:rsidRPr="00103315">
        <w:rPr>
          <w:rFonts w:ascii="Arial" w:hAnsi="Arial" w:cs="Arial"/>
        </w:rPr>
        <w:t xml:space="preserve">6,443 personas capacitadas en primeros auxilios </w:t>
      </w:r>
    </w:p>
    <w:p w14:paraId="522EDA8A" w14:textId="4FA41516" w:rsidR="0090458F" w:rsidRPr="0086126D" w:rsidRDefault="00103315" w:rsidP="00103315">
      <w:pPr>
        <w:jc w:val="both"/>
        <w:rPr>
          <w:rFonts w:ascii="Arial" w:hAnsi="Arial" w:cs="Arial"/>
        </w:rPr>
      </w:pPr>
      <w:r w:rsidRPr="00103315">
        <w:rPr>
          <w:rFonts w:ascii="Arial" w:hAnsi="Arial" w:cs="Arial"/>
        </w:rPr>
        <w:t>5,184 beneficiarios de servicios comunitarios</w:t>
      </w:r>
    </w:p>
    <w:sectPr w:rsidR="0090458F" w:rsidRPr="0086126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7A38D" w14:textId="77777777" w:rsidR="00967551" w:rsidRDefault="00967551" w:rsidP="0092028B">
      <w:r>
        <w:separator/>
      </w:r>
    </w:p>
  </w:endnote>
  <w:endnote w:type="continuationSeparator" w:id="0">
    <w:p w14:paraId="5CC2DED7" w14:textId="77777777" w:rsidR="00967551" w:rsidRDefault="0096755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0121" w14:textId="77777777" w:rsidR="00967551" w:rsidRDefault="00967551" w:rsidP="0092028B">
      <w:r>
        <w:separator/>
      </w:r>
    </w:p>
  </w:footnote>
  <w:footnote w:type="continuationSeparator" w:id="0">
    <w:p w14:paraId="3DEF6A84" w14:textId="77777777" w:rsidR="00967551" w:rsidRDefault="0096755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52609F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03315">
                            <w:rPr>
                              <w:rFonts w:cstheme="minorHAnsi"/>
                              <w:b/>
                              <w:bCs/>
                              <w:lang w:val="es-ES"/>
                            </w:rPr>
                            <w:t>577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52609F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03315">
                      <w:rPr>
                        <w:rFonts w:cstheme="minorHAnsi"/>
                        <w:b/>
                        <w:bCs/>
                        <w:lang w:val="es-ES"/>
                      </w:rPr>
                      <w:t>577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278B"/>
    <w:rsid w:val="00094975"/>
    <w:rsid w:val="000B62FF"/>
    <w:rsid w:val="000C25FB"/>
    <w:rsid w:val="000C7121"/>
    <w:rsid w:val="000D2EE5"/>
    <w:rsid w:val="00103315"/>
    <w:rsid w:val="00111F21"/>
    <w:rsid w:val="0012269A"/>
    <w:rsid w:val="001251F8"/>
    <w:rsid w:val="00131F2A"/>
    <w:rsid w:val="0014199E"/>
    <w:rsid w:val="0014645A"/>
    <w:rsid w:val="001526F9"/>
    <w:rsid w:val="001C2C3D"/>
    <w:rsid w:val="001D1340"/>
    <w:rsid w:val="001E4054"/>
    <w:rsid w:val="001E66EB"/>
    <w:rsid w:val="002048F8"/>
    <w:rsid w:val="00207315"/>
    <w:rsid w:val="00217D8C"/>
    <w:rsid w:val="00246CB1"/>
    <w:rsid w:val="0027105C"/>
    <w:rsid w:val="00293D97"/>
    <w:rsid w:val="0029683D"/>
    <w:rsid w:val="002A38C5"/>
    <w:rsid w:val="002B1033"/>
    <w:rsid w:val="002B2BE8"/>
    <w:rsid w:val="002F0A83"/>
    <w:rsid w:val="002F256E"/>
    <w:rsid w:val="0030042D"/>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16248"/>
    <w:rsid w:val="00431DD0"/>
    <w:rsid w:val="004433C5"/>
    <w:rsid w:val="00485C06"/>
    <w:rsid w:val="00496F14"/>
    <w:rsid w:val="004A519D"/>
    <w:rsid w:val="004A5F87"/>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126D"/>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5530E"/>
    <w:rsid w:val="00967551"/>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0D92"/>
    <w:rsid w:val="00CC4F21"/>
    <w:rsid w:val="00CD4EFA"/>
    <w:rsid w:val="00CE1954"/>
    <w:rsid w:val="00D00AB3"/>
    <w:rsid w:val="00D05212"/>
    <w:rsid w:val="00D07A87"/>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443</Words>
  <Characters>2529</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2025-03-03T20:59:00Z</dcterms:created>
  <dcterms:modified xsi:type="dcterms:W3CDTF">2025-03-03T20:59:00Z</dcterms:modified>
</cp:coreProperties>
</file>